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95" w:rsidRPr="00356AE0" w:rsidRDefault="00894C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AD0B95" w:rsidRPr="00356AE0">
        <w:rPr>
          <w:b/>
          <w:sz w:val="28"/>
          <w:szCs w:val="28"/>
        </w:rPr>
        <w:t xml:space="preserve"> ENR Water Team Activity Tip Sheet</w:t>
      </w:r>
    </w:p>
    <w:p w:rsidR="00AD0B95" w:rsidRPr="00BA0C3C" w:rsidRDefault="00AD0B95" w:rsidP="00AD0B95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D0B95">
        <w:rPr>
          <w:rFonts w:eastAsia="Times New Roman" w:cstheme="minorHAnsi"/>
        </w:rPr>
        <w:t xml:space="preserve">Participants </w:t>
      </w:r>
      <w:r w:rsidRPr="00BA0C3C">
        <w:rPr>
          <w:rFonts w:eastAsia="Times New Roman" w:cstheme="minorHAnsi"/>
        </w:rPr>
        <w:t>may be asked to utilize a</w:t>
      </w:r>
      <w:r w:rsidRPr="00AD0B95">
        <w:rPr>
          <w:rFonts w:eastAsia="Times New Roman" w:cstheme="minorHAnsi"/>
        </w:rPr>
        <w:t xml:space="preserve"> global positioning system (GPS) unit (supplied by the team) to complete one or more of </w:t>
      </w:r>
      <w:r w:rsidRPr="00BA0C3C">
        <w:rPr>
          <w:rFonts w:eastAsia="Times New Roman" w:cstheme="minorHAnsi"/>
        </w:rPr>
        <w:t>the following:</w:t>
      </w:r>
    </w:p>
    <w:p w:rsidR="00AD0B95" w:rsidRPr="00AD0B95" w:rsidRDefault="00AD0B95" w:rsidP="00356AE0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AD0B95" w:rsidRPr="00AD0B95" w:rsidRDefault="00AD0B95" w:rsidP="00356AE0">
      <w:pPr>
        <w:shd w:val="clear" w:color="auto" w:fill="FFFFFF"/>
        <w:spacing w:after="0" w:line="360" w:lineRule="auto"/>
        <w:rPr>
          <w:rFonts w:eastAsia="Times New Roman" w:cstheme="minorHAnsi"/>
        </w:rPr>
      </w:pPr>
      <w:r w:rsidRPr="00AD0B95">
        <w:rPr>
          <w:rFonts w:eastAsia="Times New Roman" w:cstheme="minorHAnsi"/>
        </w:rPr>
        <w:t xml:space="preserve">Use GPS unit to identify coordinates of various locations utilizing various coordinate systems </w:t>
      </w:r>
      <w:r w:rsidRPr="00BA0C3C">
        <w:rPr>
          <w:rFonts w:eastAsia="Times New Roman" w:cstheme="minorHAnsi"/>
        </w:rPr>
        <w:t xml:space="preserve">and </w:t>
      </w:r>
      <w:proofErr w:type="spellStart"/>
      <w:r w:rsidRPr="00BA0C3C">
        <w:rPr>
          <w:rFonts w:eastAsia="Times New Roman" w:cstheme="minorHAnsi"/>
        </w:rPr>
        <w:t>datums</w:t>
      </w:r>
      <w:proofErr w:type="spellEnd"/>
      <w:r w:rsidRPr="00BA0C3C">
        <w:rPr>
          <w:rFonts w:eastAsia="Times New Roman" w:cstheme="minorHAnsi"/>
        </w:rPr>
        <w:t>.</w:t>
      </w:r>
    </w:p>
    <w:p w:rsidR="00AD0B95" w:rsidRPr="00AD0B95" w:rsidRDefault="00AD0B95" w:rsidP="00356AE0">
      <w:pPr>
        <w:shd w:val="clear" w:color="auto" w:fill="FFFFFF"/>
        <w:spacing w:after="0" w:line="360" w:lineRule="auto"/>
        <w:rPr>
          <w:rFonts w:eastAsia="Times New Roman" w:cstheme="minorHAnsi"/>
        </w:rPr>
      </w:pPr>
      <w:r w:rsidRPr="00AD0B95">
        <w:rPr>
          <w:rFonts w:eastAsia="Times New Roman" w:cstheme="minorHAnsi"/>
        </w:rPr>
        <w:t>Use GPS unit to identify boundaries of a given area</w:t>
      </w:r>
      <w:r w:rsidRPr="00BA0C3C">
        <w:rPr>
          <w:rFonts w:eastAsia="Times New Roman" w:cstheme="minorHAnsi"/>
        </w:rPr>
        <w:t xml:space="preserve"> </w:t>
      </w:r>
      <w:r w:rsidRPr="00AD0B95">
        <w:rPr>
          <w:rFonts w:eastAsia="Times New Roman" w:cstheme="minorHAnsi"/>
        </w:rPr>
        <w:t xml:space="preserve">including calculation of land area and perimeter of boundary. (Note: Relative area/perimeter formulas may be provided by event staff.) </w:t>
      </w:r>
    </w:p>
    <w:p w:rsidR="00BB5E6C" w:rsidRPr="00BA0C3C" w:rsidRDefault="00BB5E6C" w:rsidP="00AD0B95">
      <w:pPr>
        <w:spacing w:line="360" w:lineRule="auto"/>
        <w:rPr>
          <w:rFonts w:cstheme="minorHAnsi"/>
        </w:rPr>
      </w:pPr>
    </w:p>
    <w:p w:rsidR="00356AE0" w:rsidRPr="00BA0C3C" w:rsidRDefault="00BB5E6C" w:rsidP="00AD0B95">
      <w:pPr>
        <w:spacing w:line="360" w:lineRule="auto"/>
        <w:rPr>
          <w:rFonts w:cstheme="minorHAnsi"/>
        </w:rPr>
      </w:pPr>
      <w:r w:rsidRPr="00BA0C3C">
        <w:rPr>
          <w:rFonts w:cstheme="minorHAnsi"/>
        </w:rPr>
        <w:t>Identify A</w:t>
      </w:r>
      <w:r w:rsidR="00356AE0" w:rsidRPr="00BA0C3C">
        <w:rPr>
          <w:rFonts w:cstheme="minorHAnsi"/>
        </w:rPr>
        <w:t xml:space="preserve">quatic </w:t>
      </w:r>
      <w:r w:rsidRPr="00BA0C3C">
        <w:rPr>
          <w:rFonts w:cstheme="minorHAnsi"/>
        </w:rPr>
        <w:t>L</w:t>
      </w:r>
      <w:r w:rsidR="00356AE0" w:rsidRPr="00BA0C3C">
        <w:rPr>
          <w:rFonts w:cstheme="minorHAnsi"/>
        </w:rPr>
        <w:t>ife</w:t>
      </w:r>
    </w:p>
    <w:p w:rsidR="00166068" w:rsidRPr="00BA0C3C" w:rsidRDefault="007A171A">
      <w:pPr>
        <w:rPr>
          <w:rStyle w:val="Hyperlink"/>
          <w:rFonts w:cstheme="minorHAnsi"/>
        </w:rPr>
      </w:pPr>
      <w:hyperlink r:id="rId4" w:history="1">
        <w:r w:rsidR="000F4483" w:rsidRPr="00BA0C3C">
          <w:rPr>
            <w:rStyle w:val="Hyperlink"/>
            <w:rFonts w:cstheme="minorHAnsi"/>
          </w:rPr>
          <w:t>Fish ID</w:t>
        </w:r>
      </w:hyperlink>
    </w:p>
    <w:p w:rsidR="00356AE0" w:rsidRPr="00BA0C3C" w:rsidRDefault="00356AE0">
      <w:pPr>
        <w:rPr>
          <w:rStyle w:val="Hyperlink"/>
          <w:rFonts w:cstheme="minorHAnsi"/>
          <w:color w:val="auto"/>
          <w:u w:val="none"/>
        </w:rPr>
      </w:pPr>
      <w:r w:rsidRPr="00BA0C3C">
        <w:rPr>
          <w:rStyle w:val="Hyperlink"/>
          <w:rFonts w:cstheme="minorHAnsi"/>
          <w:color w:val="auto"/>
          <w:u w:val="none"/>
        </w:rPr>
        <w:t>Manage a Sport Fish Pond</w:t>
      </w:r>
    </w:p>
    <w:p w:rsidR="00BB5E6C" w:rsidRPr="00BA0C3C" w:rsidRDefault="00BB5E6C">
      <w:pPr>
        <w:rPr>
          <w:rStyle w:val="Hyperlink"/>
          <w:rFonts w:cstheme="minorHAnsi"/>
          <w:color w:val="auto"/>
          <w:u w:val="none"/>
        </w:rPr>
      </w:pPr>
      <w:r w:rsidRPr="00BA0C3C">
        <w:rPr>
          <w:rStyle w:val="Hyperlink"/>
          <w:rFonts w:cstheme="minorHAnsi"/>
          <w:color w:val="auto"/>
          <w:u w:val="none"/>
        </w:rPr>
        <w:t xml:space="preserve">Water Analysis </w:t>
      </w:r>
    </w:p>
    <w:p w:rsidR="00AD0B95" w:rsidRPr="00BA0C3C" w:rsidRDefault="007A171A">
      <w:pPr>
        <w:rPr>
          <w:rStyle w:val="Hyperlink"/>
          <w:rFonts w:cstheme="minorHAnsi"/>
        </w:rPr>
      </w:pPr>
      <w:hyperlink r:id="rId5" w:history="1">
        <w:r w:rsidR="00AD0B95" w:rsidRPr="00BA0C3C">
          <w:rPr>
            <w:rStyle w:val="Hyperlink"/>
            <w:rFonts w:cstheme="minorHAnsi"/>
          </w:rPr>
          <w:t>Water Testing</w:t>
        </w:r>
      </w:hyperlink>
    </w:p>
    <w:p w:rsidR="00B04FDE" w:rsidRPr="00BA0C3C" w:rsidRDefault="007A171A">
      <w:pPr>
        <w:rPr>
          <w:rStyle w:val="Hyperlink"/>
          <w:rFonts w:cstheme="minorHAnsi"/>
        </w:rPr>
      </w:pPr>
      <w:hyperlink r:id="rId6" w:history="1">
        <w:r w:rsidR="000F4483" w:rsidRPr="00BA0C3C">
          <w:rPr>
            <w:rStyle w:val="Hyperlink"/>
            <w:rFonts w:cstheme="minorHAnsi"/>
          </w:rPr>
          <w:t xml:space="preserve">How to use a </w:t>
        </w:r>
        <w:proofErr w:type="spellStart"/>
        <w:r w:rsidR="000F4483" w:rsidRPr="00BA0C3C">
          <w:rPr>
            <w:rStyle w:val="Hyperlink"/>
            <w:rFonts w:cstheme="minorHAnsi"/>
          </w:rPr>
          <w:t>Secchi</w:t>
        </w:r>
        <w:proofErr w:type="spellEnd"/>
        <w:r w:rsidR="000F4483" w:rsidRPr="00BA0C3C">
          <w:rPr>
            <w:rStyle w:val="Hyperlink"/>
            <w:rFonts w:cstheme="minorHAnsi"/>
          </w:rPr>
          <w:t xml:space="preserve"> Disk</w:t>
        </w:r>
      </w:hyperlink>
    </w:p>
    <w:p w:rsidR="00BA0C3C" w:rsidRDefault="00BA0C3C">
      <w:pPr>
        <w:rPr>
          <w:rFonts w:cstheme="minorHAnsi"/>
        </w:rPr>
      </w:pPr>
      <w:r w:rsidRPr="00BA0C3C">
        <w:rPr>
          <w:rFonts w:cstheme="minorHAnsi"/>
        </w:rPr>
        <w:t>*Please see additional Resource Files</w:t>
      </w:r>
    </w:p>
    <w:p w:rsidR="00BA0C3C" w:rsidRPr="00894C25" w:rsidRDefault="00BA0C3C">
      <w:pPr>
        <w:rPr>
          <w:rFonts w:cstheme="minorHAnsi"/>
          <w:highlight w:val="yellow"/>
        </w:rPr>
      </w:pPr>
      <w:r w:rsidRPr="00FE35E2">
        <w:rPr>
          <w:rFonts w:cstheme="minorHAnsi"/>
        </w:rPr>
        <w:t xml:space="preserve">Chemicals: 2 4-D   Copper Chelate, </w:t>
      </w:r>
      <w:proofErr w:type="spellStart"/>
      <w:r w:rsidRPr="00FE35E2">
        <w:rPr>
          <w:rFonts w:cstheme="minorHAnsi"/>
        </w:rPr>
        <w:t>Diquat</w:t>
      </w:r>
      <w:proofErr w:type="spellEnd"/>
      <w:r w:rsidRPr="00FE35E2">
        <w:rPr>
          <w:rFonts w:cstheme="minorHAnsi"/>
        </w:rPr>
        <w:t xml:space="preserve">, </w:t>
      </w:r>
      <w:proofErr w:type="spellStart"/>
      <w:r w:rsidRPr="00FE35E2">
        <w:rPr>
          <w:rFonts w:cstheme="minorHAnsi"/>
        </w:rPr>
        <w:t>Glyphosphate</w:t>
      </w:r>
      <w:proofErr w:type="spellEnd"/>
      <w:r w:rsidRPr="00FE35E2">
        <w:rPr>
          <w:rFonts w:cstheme="minorHAnsi"/>
        </w:rPr>
        <w:t>, Rotenone</w:t>
      </w:r>
    </w:p>
    <w:p w:rsidR="00BA0C3C" w:rsidRPr="007A171A" w:rsidRDefault="00BA0C3C">
      <w:pPr>
        <w:rPr>
          <w:rFonts w:cstheme="minorHAnsi"/>
        </w:rPr>
      </w:pPr>
      <w:r w:rsidRPr="007A171A">
        <w:rPr>
          <w:rFonts w:cstheme="minorHAnsi"/>
        </w:rPr>
        <w:t>How to C</w:t>
      </w:r>
      <w:r w:rsidR="00894C25" w:rsidRPr="007A171A">
        <w:rPr>
          <w:rFonts w:cstheme="minorHAnsi"/>
        </w:rPr>
        <w:t>onvert between Fahrenheit and Celsius</w:t>
      </w:r>
      <w:r w:rsidR="003E722E" w:rsidRPr="007A171A">
        <w:rPr>
          <w:rFonts w:cstheme="minorHAnsi"/>
        </w:rPr>
        <w:tab/>
        <w:t>Updated</w:t>
      </w:r>
      <w:bookmarkStart w:id="0" w:name="_GoBack"/>
      <w:bookmarkEnd w:id="0"/>
      <w:r w:rsidR="003E722E" w:rsidRPr="007A171A">
        <w:rPr>
          <w:rFonts w:cstheme="minorHAnsi"/>
        </w:rPr>
        <w:t xml:space="preserve"> </w:t>
      </w:r>
      <w:proofErr w:type="spellStart"/>
      <w:r w:rsidR="003E722E" w:rsidRPr="007A171A">
        <w:rPr>
          <w:rFonts w:cstheme="minorHAnsi"/>
        </w:rPr>
        <w:t>Aquacide</w:t>
      </w:r>
      <w:proofErr w:type="spellEnd"/>
      <w:r w:rsidR="003E722E" w:rsidRPr="007A171A">
        <w:rPr>
          <w:rFonts w:cstheme="minorHAnsi"/>
        </w:rPr>
        <w:t xml:space="preserve"> Weed Guide</w:t>
      </w:r>
    </w:p>
    <w:p w:rsidR="003E722E" w:rsidRPr="00BA0C3C" w:rsidRDefault="003E722E">
      <w:pPr>
        <w:rPr>
          <w:rFonts w:cstheme="minorHAnsi"/>
        </w:rPr>
      </w:pPr>
      <w:r w:rsidRPr="007A171A">
        <w:rPr>
          <w:rFonts w:cstheme="minorHAnsi"/>
        </w:rPr>
        <w:t>Sportfish Management in Ponds</w:t>
      </w:r>
      <w:r w:rsidRPr="007A171A">
        <w:rPr>
          <w:rFonts w:cstheme="minorHAnsi"/>
        </w:rPr>
        <w:tab/>
      </w:r>
      <w:r w:rsidRPr="007A171A">
        <w:rPr>
          <w:rFonts w:cstheme="minorHAnsi"/>
        </w:rPr>
        <w:tab/>
      </w:r>
      <w:r w:rsidRPr="007A171A">
        <w:rPr>
          <w:rFonts w:cstheme="minorHAnsi"/>
        </w:rPr>
        <w:tab/>
        <w:t>Using Triploid</w:t>
      </w:r>
      <w:r w:rsidRPr="00FE35E2">
        <w:rPr>
          <w:rFonts w:cstheme="minorHAnsi"/>
        </w:rPr>
        <w:t xml:space="preserve"> Grass Carp to Control Aquatic Weeds</w:t>
      </w:r>
    </w:p>
    <w:p w:rsidR="00BA0C3C" w:rsidRPr="00BA0C3C" w:rsidRDefault="00BA0C3C">
      <w:pPr>
        <w:rPr>
          <w:rFonts w:cstheme="minorHAnsi"/>
        </w:rPr>
      </w:pPr>
    </w:p>
    <w:p w:rsidR="00AD0B95" w:rsidRPr="00BA0C3C" w:rsidRDefault="00BB5E6C">
      <w:pPr>
        <w:rPr>
          <w:rFonts w:cstheme="minorHAnsi"/>
        </w:rPr>
      </w:pPr>
      <w:r w:rsidRPr="00BA0C3C">
        <w:rPr>
          <w:rFonts w:cstheme="minorHAnsi"/>
        </w:rPr>
        <w:t>Items to bring:</w:t>
      </w:r>
    </w:p>
    <w:p w:rsidR="00BA0C3C" w:rsidRPr="00BA0C3C" w:rsidRDefault="00BB5E6C">
      <w:pPr>
        <w:rPr>
          <w:rFonts w:cstheme="minorHAnsi"/>
        </w:rPr>
      </w:pPr>
      <w:proofErr w:type="gramStart"/>
      <w:r w:rsidRPr="00BA0C3C">
        <w:rPr>
          <w:rFonts w:cstheme="minorHAnsi"/>
        </w:rPr>
        <w:t>calculators</w:t>
      </w:r>
      <w:proofErr w:type="gramEnd"/>
      <w:r w:rsidRPr="00BA0C3C">
        <w:rPr>
          <w:rFonts w:cstheme="minorHAnsi"/>
        </w:rPr>
        <w:tab/>
      </w:r>
      <w:r w:rsidR="00BA0C3C" w:rsidRPr="00BA0C3C">
        <w:rPr>
          <w:rFonts w:cstheme="minorHAnsi"/>
        </w:rPr>
        <w:t>GPS Units</w:t>
      </w:r>
      <w:r w:rsidR="00BA0C3C" w:rsidRPr="00BA0C3C">
        <w:rPr>
          <w:rFonts w:cstheme="minorHAnsi"/>
        </w:rPr>
        <w:tab/>
        <w:t>clipboards</w:t>
      </w:r>
      <w:r w:rsidR="00BA0C3C" w:rsidRPr="00BA0C3C">
        <w:rPr>
          <w:rFonts w:cstheme="minorHAnsi"/>
        </w:rPr>
        <w:tab/>
      </w:r>
    </w:p>
    <w:p w:rsidR="00BB5E6C" w:rsidRPr="00BA0C3C" w:rsidRDefault="00BA0C3C">
      <w:pPr>
        <w:rPr>
          <w:rFonts w:cstheme="minorHAnsi"/>
        </w:rPr>
      </w:pPr>
      <w:r w:rsidRPr="00BA0C3C">
        <w:rPr>
          <w:rFonts w:cstheme="minorHAnsi"/>
        </w:rPr>
        <w:t>#2 pencils</w:t>
      </w:r>
      <w:r w:rsidRPr="00BA0C3C">
        <w:rPr>
          <w:rFonts w:cstheme="minorHAnsi"/>
        </w:rPr>
        <w:tab/>
      </w:r>
      <w:r w:rsidR="00BB5E6C" w:rsidRPr="00BA0C3C">
        <w:rPr>
          <w:rFonts w:cstheme="minorHAnsi"/>
        </w:rPr>
        <w:t>dress for outdoor weather</w:t>
      </w:r>
    </w:p>
    <w:sectPr w:rsidR="00BB5E6C" w:rsidRPr="00BA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5F"/>
    <w:rsid w:val="000F4483"/>
    <w:rsid w:val="0013227C"/>
    <w:rsid w:val="00166068"/>
    <w:rsid w:val="002E69ED"/>
    <w:rsid w:val="00356AE0"/>
    <w:rsid w:val="003E722E"/>
    <w:rsid w:val="00692B4F"/>
    <w:rsid w:val="00716E5F"/>
    <w:rsid w:val="007A171A"/>
    <w:rsid w:val="00894C25"/>
    <w:rsid w:val="00AD0B95"/>
    <w:rsid w:val="00B04FDE"/>
    <w:rsid w:val="00BA0C3C"/>
    <w:rsid w:val="00BB5E6C"/>
    <w:rsid w:val="00C10D4B"/>
    <w:rsid w:val="00D70A11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524DF-38BA-4B88-A9B5-A2E2998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E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mbel.info/how-to-use-a-secchi-disk/" TargetMode="External"/><Relationship Id="rId5" Type="http://schemas.openxmlformats.org/officeDocument/2006/relationships/hyperlink" Target="https://www.forestry-suppliers.com/product_pages/products.php?mi=37621&amp;itemnum=78025&amp;title=Eco-Check%E2%84%A2%205-in-1%20Test%20Strips" TargetMode="External"/><Relationship Id="rId4" Type="http://schemas.openxmlformats.org/officeDocument/2006/relationships/hyperlink" Target="http://www.owenandwillia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12</cp:revision>
  <dcterms:created xsi:type="dcterms:W3CDTF">2017-12-08T15:20:00Z</dcterms:created>
  <dcterms:modified xsi:type="dcterms:W3CDTF">2022-10-06T17:28:00Z</dcterms:modified>
</cp:coreProperties>
</file>